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1.png" ContentType="image/png"/>
  <Override PartName="/word/media/rId3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</w:t>
      </w:r>
    </w:p>
    <w:p>
      <w:pPr>
        <w:pStyle w:val="Author"/>
      </w:pPr>
      <w:r>
        <w:t xml:space="preserve">Хамдамова</w:t>
      </w:r>
      <w:r>
        <w:t xml:space="preserve"> </w:t>
      </w:r>
      <w:r>
        <w:t xml:space="preserve">Айжана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Команды для работы с файлами и каталогами</w:t>
      </w:r>
      <w:r>
        <w:t xml:space="preserve"> </w:t>
      </w:r>
      <w:r>
        <w:t xml:space="preserve">Для создания текстового файла можно использовать команду touch.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touch имя-файла</w:t>
      </w:r>
      <w:r>
        <w:t xml:space="preserve"> </w:t>
      </w:r>
      <w:r>
        <w:t xml:space="preserve">Для просмотра файлов небольшого размера можно использовать команду cat.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cat имя-файла</w:t>
      </w:r>
      <w:r>
        <w:t xml:space="preserve"> </w:t>
      </w:r>
      <w:r>
        <w:t xml:space="preserve">Для просмотра файлов постранично удобнее использовать команду less.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less имя-файла</w:t>
      </w:r>
      <w:r>
        <w:t xml:space="preserve"> </w:t>
      </w:r>
      <w:r>
        <w:t xml:space="preserve">Следующие клавиши используются для управления процессом просмотра:</w:t>
      </w:r>
      <w:r>
        <w:t xml:space="preserve"> </w:t>
      </w:r>
      <w:r>
        <w:t xml:space="preserve">– Space — переход к следующей странице,</w:t>
      </w:r>
      <w:r>
        <w:t xml:space="preserve"> </w:t>
      </w:r>
      <w:r>
        <w:t xml:space="preserve">– ENTER — сдвиг вперёд на одну строку,</w:t>
      </w:r>
      <w:r>
        <w:t xml:space="preserve"> </w:t>
      </w:r>
      <w:r>
        <w:t xml:space="preserve">– b — возврат на предыдущую страницу,</w:t>
      </w:r>
      <w:r>
        <w:t xml:space="preserve"> </w:t>
      </w:r>
      <w:r>
        <w:t xml:space="preserve">– h — обращение за подсказкой,</w:t>
      </w:r>
      <w:r>
        <w:t xml:space="preserve"> </w:t>
      </w:r>
      <w:r>
        <w:t xml:space="preserve">– q — выход из режима просмотра файла.</w:t>
      </w:r>
      <w:r>
        <w:t xml:space="preserve"> </w:t>
      </w:r>
      <w:r>
        <w:t xml:space="preserve">Команда head выводит по умолчанию первые 10 строк файла.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head [-n] имя-файла,</w:t>
      </w:r>
      <w:r>
        <w:t xml:space="preserve"> </w:t>
      </w:r>
      <w:r>
        <w:t xml:space="preserve">где n — количество выводимых строк.</w:t>
      </w:r>
      <w:r>
        <w:t xml:space="preserve"> </w:t>
      </w:r>
      <w:r>
        <w:t xml:space="preserve">Команда tail выводит умолчанию 10 последних строк файла.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tail [-n] имя-файла,</w:t>
      </w:r>
      <w:r>
        <w:t xml:space="preserve"> </w:t>
      </w:r>
      <w:r>
        <w:t xml:space="preserve">где n — количество выводимых строк.</w:t>
      </w:r>
      <w:r>
        <w:t xml:space="preserve"> </w:t>
      </w:r>
      <w:r>
        <w:t xml:space="preserve">Кулябов Д. С. и др. Операционные системы 47</w:t>
      </w:r>
      <w:r>
        <w:t xml:space="preserve"> </w:t>
      </w:r>
      <w:r>
        <w:rPr>
          <w:bCs/>
          <w:b/>
        </w:rPr>
        <w:t xml:space="preserve">Копирование файлов и каталогов</w:t>
      </w:r>
      <w:r>
        <w:t xml:space="preserve"> </w:t>
      </w:r>
      <w:r>
        <w:t xml:space="preserve">Команда cp используется для копирования файлов и каталогов.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cp [-опции] исходный_файл целевой_файл</w:t>
      </w:r>
      <w:r>
        <w:t xml:space="preserve"> </w:t>
      </w:r>
      <w:r>
        <w:t xml:space="preserve">Изменение прав доступа</w:t>
      </w:r>
      <w:r>
        <w:t xml:space="preserve"> </w:t>
      </w:r>
      <w:r>
        <w:rPr>
          <w:bCs/>
          <w:b/>
        </w:rP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  <w:r>
        <w:t xml:space="preserve"> </w:t>
      </w:r>
      <w:r>
        <w:t xml:space="preserve">Формат команды:</w:t>
      </w:r>
      <w:r>
        <w:t xml:space="preserve"> </w:t>
      </w:r>
      <w:r>
        <w:t xml:space="preserve">1 chmod режим имя_файла</w:t>
      </w:r>
      <w:r>
        <w:t xml:space="preserve"> </w:t>
      </w:r>
      <w:r>
        <w:t xml:space="preserve">Режим (в формате команды) имеет следующие компоненты структуры и способ записи:</w:t>
      </w:r>
      <w:r>
        <w:t xml:space="preserve"> </w:t>
      </w:r>
      <w:r>
        <w:t xml:space="preserve">= установить право</w:t>
      </w:r>
      <w:r>
        <w:t xml:space="preserve"> </w:t>
      </w:r>
      <w:r>
        <w:t xml:space="preserve">- лишить права</w:t>
      </w:r>
      <w:r>
        <w:t xml:space="preserve"> </w:t>
      </w:r>
      <w:r>
        <w:t xml:space="preserve">+ дать право</w:t>
      </w:r>
      <w:r>
        <w:t xml:space="preserve"> </w:t>
      </w:r>
      <w:r>
        <w:t xml:space="preserve">r чтение</w:t>
      </w:r>
      <w:r>
        <w:t xml:space="preserve"> </w:t>
      </w:r>
      <w:r>
        <w:t xml:space="preserve">w запись</w:t>
      </w:r>
      <w:r>
        <w:t xml:space="preserve"> </w:t>
      </w:r>
      <w:r>
        <w:t xml:space="preserve">x выполнение</w:t>
      </w:r>
      <w:r>
        <w:t xml:space="preserve"> </w:t>
      </w:r>
      <w:r>
        <w:t xml:space="preserve">u (user) владелец файла</w:t>
      </w:r>
      <w:r>
        <w:t xml:space="preserve"> </w:t>
      </w:r>
      <w:r>
        <w:t xml:space="preserve">g (group) группа, к которой принадлежит владелец файла</w:t>
      </w:r>
      <w:r>
        <w:t xml:space="preserve"> </w:t>
      </w:r>
      <w:r>
        <w:t xml:space="preserve">o (others) все остальные</w:t>
      </w:r>
      <w:r>
        <w:t xml:space="preserve"> </w:t>
      </w:r>
      <w:r>
        <w:t xml:space="preserve">В работе с правами доступа можно использовать их цифровую запись (восьмеричное</w:t>
      </w:r>
      <w:r>
        <w:t xml:space="preserve"> </w:t>
      </w:r>
      <w:r>
        <w:t xml:space="preserve">значение) вместо символьной</w:t>
      </w:r>
    </w:p>
    <w:bookmarkEnd w:id="21"/>
    <w:bookmarkStart w:id="3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ыполнение примеров, приведённых в первой части описания лабораторной работы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примеров, приведённых в первой части описания лабораторной работы</w:t>
      </w:r>
    </w:p>
    <w:p>
      <w:pPr>
        <w:pStyle w:val="BodyText"/>
      </w:pPr>
      <w:r>
        <w:t xml:space="preserve">Скопируем файл /usr/include/sys/io.h в домашний каталог и назовем его</w:t>
      </w:r>
      <w:r>
        <w:t xml:space="preserve"> </w:t>
      </w:r>
      <w:r>
        <w:t xml:space="preserve">equipment.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Шаг2</w:t>
      </w:r>
    </w:p>
    <w:p>
      <w:pPr>
        <w:pStyle w:val="BodyText"/>
      </w:pPr>
      <w:r>
        <w:t xml:space="preserve">В домашнем каталоге создадим директорию ~/ski.plases.</w:t>
      </w:r>
      <w:r>
        <w:t xml:space="preserve"> </w:t>
      </w:r>
      <w:r>
        <w:t xml:space="preserve">Переместим файл equipment в каталог ~/ski.plases.</w:t>
      </w:r>
      <w:r>
        <w:t xml:space="preserve"> </w:t>
      </w:r>
      <w:r>
        <w:t xml:space="preserve">Переименуем файл ~/ski.plases/equipment в ~/ski.plases/equiplist</w:t>
      </w:r>
      <w:r>
        <w:t xml:space="preserve"> </w:t>
      </w:r>
      <w:r>
        <w:drawing>
          <wp:inline>
            <wp:extent cx="5334000" cy="3000375"/>
            <wp:effectExtent b="0" l="0" r="0" t="0"/>
            <wp:docPr descr="Шаг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Создадим в домашнем каталоге файл abc1 и скопируем его в каталог</w:t>
      </w:r>
      <w:r>
        <w:t xml:space="preserve"> </w:t>
      </w:r>
      <w:r>
        <w:t xml:space="preserve">~/ski.plases, назовите его equiplist2.</w:t>
      </w:r>
      <w:r>
        <w:t xml:space="preserve"> </w:t>
      </w:r>
      <w:r>
        <w:t xml:space="preserve">Создадим каталог с именем equipment в каталоге ~/ski.plases.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Переместим файлы ~/ski.plases/equiplist и equiplist2 в каталог</w:t>
      </w:r>
      <w:r>
        <w:t xml:space="preserve"> </w:t>
      </w:r>
      <w:r>
        <w:t xml:space="preserve">~/ski.plases/equipment. Создадим и переместим каталог ~/newdir в каталог ~/ski.plases и назовем</w:t>
      </w:r>
      <w:r>
        <w:t xml:space="preserve"> </w:t>
      </w:r>
      <w:r>
        <w:t xml:space="preserve">его plans.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Опции команды chmod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Просмотрим содержимое файла /etc/password.Скопируем файл ~/feathers в файл ~/file.old.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Переместим файл ~/file.old в каталог ~/play. Скопируем каталог ~/play в каталог ~/fun.</w:t>
      </w:r>
    </w:p>
    <w:p>
      <w:pPr>
        <w:pStyle w:val="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Переместим каталог ~/fun в каталог ~/play и назовем его games. Лишить владельца файла ~/feathers права на чтение.</w:t>
      </w:r>
      <w:r>
        <w:t xml:space="preserve"> </w:t>
      </w:r>
      <w:r>
        <w:t xml:space="preserve">Что произойдёт, если вы попытаетесь просмотреть файл ~/feathers командой</w:t>
      </w:r>
      <w:r>
        <w:t xml:space="preserve"> </w:t>
      </w:r>
      <w:r>
        <w:t xml:space="preserve">cat? Что произойдёт, если вы попытаетесь скопировать файл ~/feathers?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ыдает комментарий: отказано в доступе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Выдает комментарий: отказано в доступе</w:t>
      </w:r>
    </w:p>
    <w:p>
      <w:pPr>
        <w:pStyle w:val="BodyText"/>
      </w:pPr>
      <w:r>
        <w:t xml:space="preserve">Дайте владельцу файла ~/feathers право на чтение.Лишить владельца каталога ~/play права на выполнение.</w:t>
      </w:r>
      <w:r>
        <w:t xml:space="preserve"> </w:t>
      </w:r>
      <w:r>
        <w:t xml:space="preserve">Перейдите в каталог ~/play. Что произошло?</w:t>
      </w:r>
      <w:r>
        <w:t xml:space="preserve"> </w:t>
      </w:r>
      <w:r>
        <w:t xml:space="preserve">Дадим владельцу каталога ~/play право на выполнение.</w:t>
      </w:r>
      <w:r>
        <w:t xml:space="preserve"> </w:t>
      </w:r>
      <w:r>
        <w:drawing>
          <wp:inline>
            <wp:extent cx="5334000" cy="3000375"/>
            <wp:effectExtent b="0" l="0" r="0" t="0"/>
            <wp:docPr descr="Нельзя перейти в каталог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Прочитать man по командам mount, fsck, mkfs, kill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"/>
    <w:bookmarkStart w:id="3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ознакомилась с с файловой системой Linux, её структурой, именами и содержанием</w:t>
      </w:r>
      <w:r>
        <w:t xml:space="preserve"> </w:t>
      </w:r>
      <w:r>
        <w:t xml:space="preserve">каталогов. Приобрела практические навыки по применению команд для работы с файлами и каталогами.</w:t>
      </w:r>
    </w:p>
    <w:bookmarkEnd w:id="34"/>
    <w:bookmarkStart w:id="36" w:name="список-литературы"/>
    <w:p>
      <w:pPr>
        <w:pStyle w:val="Heading1"/>
      </w:pPr>
      <w:r>
        <w:t xml:space="preserve">Список литературы</w:t>
      </w:r>
    </w:p>
    <w:bookmarkStart w:id="35" w:name="refs"/>
    <w:bookmarkEnd w:id="35"/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Хамдамова Айжана</dc:creator>
  <dc:language>ru-RU</dc:language>
  <cp:keywords/>
  <dcterms:created xsi:type="dcterms:W3CDTF">2023-03-10T20:26:09Z</dcterms:created>
  <dcterms:modified xsi:type="dcterms:W3CDTF">2023-03-10T20:26:09Z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